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Houston, TX el 28/05/2021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Registros.com advierte de los riesgos de gestionar incorrectamente un nombre de dominio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los últimos meses se produjo un enorme incremento sitios web en prácticamente todos los países. Después de poco más de un año desde el inicio de la pandemia, y tras la inversión realizada para crear un sitio web, algunas empresas y propietarios corren el riesgo de perderlo. La causa, una mala gestión del nombre de dominio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usuarios ignoran la importancia que realmente tienen los nombres de dominio para mantener la visibilidad de la página web en los motores de búsqueda y en Internet en general. Desde Registros.com, empresa especializada en registro de dominios en Latinoamérica, afirman que “gestionar el registro de un dominio es sencillo. Pero un descuido puede dar lugar a la pérdida del dominio y con ello, todo el esfuerzo invertido para conseguir que clientes y usuarios encuentren un negocio en Internet.”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para evitar la pérdida de un dominioUn despiste a la hora de gestionar un nombre de dominio puede costar muy caro. Para evitar que suceda Registros.com recomienda: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Renovación automática. La mayoría de empresas de registros de dominios permiten renovar el dominio automáticamente al llegar a la fecha de vencimiento. Es recomendable activar esta opción para evitar que el dominio venza inadvertidamente.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Utilizar los datos de contacto adecuados. Todos los dominios tienen asociados una serie de contactos que indican quién es el propietario de un nombre de dominio y también la persona encargada de gestionarlo (conocido como contacto administrativo). Es importante asegurar que los datos son correctos y se encuentran actualizados, particularmente los nombres y direcciones de correo del titular y el contacto administrativo, quien dispone de derechos completos para modificar y gestionar el dominio. Los contactos de un dominio determinan quién es el propietario de un dominio o a quién se envían notificaciones importantes.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“Bloquear” el dominio. La mayoría de dominios permiten activar una opción de bloqueo que previene que alguien pueda modificar o hacerse con un dominio sin el consentimiento del propietario.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Utilizar contraseñas seguras para proteger el acceso al panel de control de la empresa donde se contrató el dominio.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 incorrectos del dominio: fuente de problemasEn ocasiones, cuando un usuario contrata a una empresa para crear u hospedar su web, esta empresa registra el dominio con sus datos en lugar de los de su cliente. De ese modo, es la empresa y no el cliente quien posee y administra el nombre de dominio. Esto puede acarrear graves problemas si, por ejemplo, dicha empresa cesa su actividad o el cliente decide finalizar su relación con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tipo de situaciones, los clientes tienen muchas dificultades para recuperar el control de su dominio. Lo mismo sucede si la empresa lo puso a nombre de un empleado y este ha dejado de trabajar para ella o si se produce un conflicto entre socios. Por ese motivo, si el dominio fue registrado por su empresa, es muy importante que esta figure como propietaria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el nombre de dominio puede parecer algo poco importante en el conjunto del proceso de crear y mantener un sitio web. Sin embargo, resulta esencial para asegurar su presencia en Internet y perderlo implica desperdiciar todo el trabajo realizado hasta la fecha y tener que empezar de nuevo desde el principio para posicionar el negocio en Internet.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Dominguez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Resp.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+12816688871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https://www.mexicopress.com.mx/registros-com-advierte-de-los-riesgos-de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Telecomunicaciones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