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oficial de la 9a edición del Smart City Expo LATAM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Ciudades para todos: liderazgo y compromiso. Smart City Expo LATAM Congress es un evento muy completo, cuenta con la participación de destacados conferencistas, líderes de opinión, representantes de empresas, instituciones y gobiernos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en la Ciudad de México, se llevó a cabo durante una rueda de prensa, la presentación oficial de la 9ª edición del Smart City Expo LATAM Congress 2024. Este evento, que se llevará a cabo del 9 al 11 de julio de 2024 en Mérida, Yucatán, marca un paso más en la búsqueda de la transformación y desarrollo de las ciudades inteligentes y sostenibles de México y América Latina.</w:t>
            </w:r>
          </w:p>
          <w:p>
            <w:pPr>
              <w:ind w:left="-284" w:right="-427"/>
              <w:jc w:val="both"/>
              <w:rPr>
                <w:rFonts/>
                <w:color w:val="262626" w:themeColor="text1" w:themeTint="D9"/>
              </w:rPr>
            </w:pPr>
            <w:r>
              <w:t>El acto, contó con la presencia del Licenciado Adalberto Palma Ruiz Galindo, Representante del gobierno de Yucatán en Ciudad de México, en representación del Licenciado Mauricio Vila Dosal - Gobernador Constitucional del Estado de Yucatán; Manuel Redondo, presidente de PRONUS; Fabiola Vega, directora de Salones y Ferias de PRONUS; Edgar Romero, Vicepresidente Nacional de la comisión de Vivienda de COPARMEX y Lic. Carlos Rebellón, Director de gobierno y políticas públicas para Hispanoamérica de Intel.</w:t>
            </w:r>
          </w:p>
          <w:p>
            <w:pPr>
              <w:ind w:left="-284" w:right="-427"/>
              <w:jc w:val="both"/>
              <w:rPr>
                <w:rFonts/>
                <w:color w:val="262626" w:themeColor="text1" w:themeTint="D9"/>
              </w:rPr>
            </w:pPr>
            <w:r>
              <w:t>La rueda de prensa dio inicio con una breve explicación por parte de Manuel Redondo, presidente de PRONUS donde abordó el crecimiento, reconocimiento y el camino recorrido del Smart City Expo LATAM Congress a lo largo de los años hasta su consolidación como el encuentro más grande e importante de la transformación urbana y territorial en latinoamericana, siendo el punto de reunión para líderes del sector público y privado, expertos en tecnología, académicos, y ciudadanos.</w:t>
            </w:r>
          </w:p>
          <w:p>
            <w:pPr>
              <w:ind w:left="-284" w:right="-427"/>
              <w:jc w:val="both"/>
              <w:rPr>
                <w:rFonts/>
                <w:color w:val="262626" w:themeColor="text1" w:themeTint="D9"/>
              </w:rPr>
            </w:pPr>
            <w:r>
              <w:t>A continuación se dio paso al video de presentación de esta novena edición, bajo el lema "Ciudades para todos: liderazgo y compromiso", en donde se abordarán temas cruciales para el desarrollo de las ciudades del futuro, tales como la transformación digital, la movilidad sostenible, el desarrollo urbano inclusivo, el cambio climático, la sociedad equitativa y colaborativa, entre otros.</w:t>
            </w:r>
          </w:p>
          <w:p>
            <w:pPr>
              <w:ind w:left="-284" w:right="-427"/>
              <w:jc w:val="both"/>
              <w:rPr>
                <w:rFonts/>
                <w:color w:val="262626" w:themeColor="text1" w:themeTint="D9"/>
              </w:rPr>
            </w:pPr>
            <w:r>
              <w:t>Para esta nueva edición se han sumado empresas, instituciones y gobiernos comprometidos con este mensaje, como son: Intel, Heineken, Flex Shuttle Cab, Genetec, Grupo Cielo, Kiwi Networks, Seguritech, BID, CANADEM, CIAPEM, IMDUT, UN-HABITAT y WORLD BANK, quienes han dado un paso adelante para ser líderes en sus sectores y se unen al proyecto confiando plenamente en los beneficios que obtienen del Smart City Expo LATAM Congress para sus objetivos y para el desarrollo de mejores sociedades.</w:t>
            </w:r>
          </w:p>
          <w:p>
            <w:pPr>
              <w:ind w:left="-284" w:right="-427"/>
              <w:jc w:val="both"/>
              <w:rPr>
                <w:rFonts/>
                <w:color w:val="262626" w:themeColor="text1" w:themeTint="D9"/>
              </w:rPr>
            </w:pPr>
            <w:r>
              <w:t>Se hizo énfasis en recordar que el Smart City Expo LATAM Congress es un evento muy completo que cuenta con la participación de destacados conferencistas, líderes de opinión, representantes de empresas, instituciones y gobiernos que se involucrarán de manera directa dando workshops, paneles de discusión, conferencias y espacios de networking especializados e, incluso, la ciudadanía asistente también podrá convivir con algunos de ellos en la zona de exposición en sus stands.</w:t>
            </w:r>
          </w:p>
          <w:p>
            <w:pPr>
              <w:ind w:left="-284" w:right="-427"/>
              <w:jc w:val="both"/>
              <w:rPr>
                <w:rFonts/>
                <w:color w:val="262626" w:themeColor="text1" w:themeTint="D9"/>
              </w:rPr>
            </w:pPr>
            <w:r>
              <w:t>Entre algunos de los speakers destacados que participarán durante el evento en julio, cabe mencionar a Darío Hidalgo Guerrero, maestro de la movilidad, profesor e investigador en la Universidad Javeriana en Bogotá, Colombia. Ingrid Motta Miranda, Directora General de BrainGame Central, quien revelará los secretos detrás de las conversaciones difíciles. Inés Sánchez de Madariaga, titular de la Cátedra UNESCO de Género en Ciencia, Tecnología e Innovación y Rafa Jaime, primer ciego iberoamericano en estar en la cima más alta del mundo: el Everest. Nuevamente, se destacó el compromiso que ha mantenido el estado de Yucatán y la ciudad de Mérida al ser nuevamente sede del Smart City Expo LATAM Congress. Con su rica historia, cultura vibrante y liderazgo con la innovación, Mérida ofrece el escenario perfecto para discutir y promover soluciones inteligentes para las ciudades del futuro.</w:t>
            </w:r>
          </w:p>
          <w:p>
            <w:pPr>
              <w:ind w:left="-284" w:right="-427"/>
              <w:jc w:val="both"/>
              <w:rPr>
                <w:rFonts/>
                <w:color w:val="262626" w:themeColor="text1" w:themeTint="D9"/>
              </w:rPr>
            </w:pPr>
            <w:r>
              <w:t>Para más información sobre el evento y cómo participar, se puede ingresar al sitio web oficial: https://smartcityexpolatam.com/</w:t>
            </w:r>
          </w:p>
          <w:p>
            <w:pPr>
              <w:ind w:left="-284" w:right="-427"/>
              <w:jc w:val="both"/>
              <w:rPr>
                <w:rFonts/>
                <w:color w:val="262626" w:themeColor="text1" w:themeTint="D9"/>
              </w:rPr>
            </w:pPr>
            <w:r>
              <w:t>Además, se anima a los interesados a seguir las redes sociales del evento para recibir las últimas actualizaciones y novedades.</w:t>
            </w:r>
          </w:p>
          <w:p>
            <w:pPr>
              <w:ind w:left="-284" w:right="-427"/>
              <w:jc w:val="both"/>
              <w:rPr>
                <w:rFonts/>
                <w:color w:val="262626" w:themeColor="text1" w:themeTint="D9"/>
              </w:rPr>
            </w:pPr>
            <w:r>
              <w:t>"Únete al movimiento de las ciudades inteligentes y súmate al Smart City Expo LATAM Congress 9ª edición 2024 en Mérida, Yucatán"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Luisa Serrano</w:t>
      </w:r>
    </w:p>
    <w:p w:rsidR="00C31F72" w:rsidRDefault="00C31F72" w:rsidP="00AB63FE">
      <w:pPr>
        <w:pStyle w:val="Sinespaciado"/>
        <w:spacing w:line="276" w:lineRule="auto"/>
        <w:ind w:left="-284"/>
        <w:rPr>
          <w:rFonts w:ascii="Arial" w:hAnsi="Arial" w:cs="Arial"/>
        </w:rPr>
      </w:pPr>
      <w:r>
        <w:rPr>
          <w:rFonts w:ascii="Arial" w:hAnsi="Arial" w:cs="Arial"/>
        </w:rPr>
        <w:t>Jefa de Prensa</w:t>
      </w:r>
    </w:p>
    <w:p w:rsidR="00AB63FE" w:rsidRDefault="00C31F72" w:rsidP="00AB63FE">
      <w:pPr>
        <w:pStyle w:val="Sinespaciado"/>
        <w:spacing w:line="276" w:lineRule="auto"/>
        <w:ind w:left="-284"/>
        <w:rPr>
          <w:rFonts w:ascii="Arial" w:hAnsi="Arial" w:cs="Arial"/>
        </w:rPr>
      </w:pPr>
      <w:r>
        <w:rPr>
          <w:rFonts w:ascii="Arial" w:hAnsi="Arial" w:cs="Arial"/>
        </w:rPr>
        <w:t>5530107998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https://www.mexicopress.com.mx/presentacion-oficial-de-la-9a-edicion-del_1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Turismo Eventos Yucatán Ciudad de México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