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 el 01/10/2019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Nuevas soluciones del ámbito del marketing llegan a México de la mano de la agencia barcelonesa EDEON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compañía de Barcelona cuenta con más de diez años de experiencia liderando proyectos de comunicación corporativa, diseño y campañas de marketing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de comunicación y marketing, EDEON, nació en Barcelona hace diez años y ya está ofreciendo sus servicios en el mercado mexicano. Con un equipo formado íntegramente por profesionales de la comunicación y el marketing cuenta con un método propio para calcular el retorno de las inversiones en el ámbito de la comunicación y el marketing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‘Social Media Dinamic Eficient’ (SMDE) está avalado por una tesis doctoral y se sustenta por acciones estratégicas de marketing de contenidos. El Doctor Lluís Feliu, cofundador de EDEON y profesor universitario, explica que “el método es la solución perfecta para todas aquellas empresas que no saben calcular el retorno de sus inversiones en marketing”.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Añadiendo indicadores reputacionales, de fidelización y de prescripción, la agencia EDEON vincula sus estrategias a la redacción y la dinamización de contenidos. “Elaboramos contenidos pensados para ser compartidos, desde notas de prensa, contenidos para redes sociales, web… siempre con la convicción que el consumidor busca calidad y que las empresas necesitan generar confianza”, explica Lluís Feliu.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Xavi Morlans (Moorly) que también es cofundador de EDEON y se responsabiliza de los proyectos gráficos y tecnológicos, explica que “damos el salto a México con mucha ilusión ofreciendo las soluciones de consultoría digital que más están funcionando en Europa”. Webs, App y sus creatividad aplicadas a la empresa abren un sin fin de oportunidades al mercado mexicano. “Queremos demostrar que no hay ninguna frontera ni obstáculos para trabajar con las mejores tecnologías y campañas de marketing 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Nueva sede en MonterreyLa licenciada en mercadotecnia, Lídice Baeza, cuenta con experiencia internacional en Toronto y en Barcelona, donde conoció de primera mano los métodos de trabajo de las agencias de marketing europeas. Baeza, actualmente es la responsable de la oficina de EDEON en México y coordina todos los proyectos de clientes de centro América. “Queremos seguir creciendo como empresa y esta vez de la mano de México. Monterrey es el comienzo y el resto de la República Mexicana la meta final”.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EDEON MARKETINGedeon.net es la agencia de comunicación y marketing especializada en empresas de Catalunya, México, España y Francia.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sedes físicas en Girona, Sant Cugat del Vallés (Barcelona) y recientemente en Monterrey (México) trabaja con un equipo que ofrece servicios de comunicación, marketing, diseño y consultoría digital a empresas e instituciones de todos los sectores de actividades con operaciones dirigidas a los mercados de habla catalana, española y francesa.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agencia nació en 2010 y desde el primer instante que la firma apuesta por la proximidad y por la vocación de servicio. Como agencia especializada en la Comunicación, el Diseño y el Marketing apuesta por los contenidos de alta calidad. Todo el equipo de Marketing y Comunicación cuenta con estudios de periodismo con máster en marketing o Social Media.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Lídice Baeza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0052 442 481 4383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https://www.mexicopress.com.mx/nuevas-soluciones-del-ambito-del-marketing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Internacional Nacional Finanzas Marketing E-Commerce Estado de México Nuevo León Querétaro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