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13/02/2024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Montepío Luz Saviñón da cinco consejos para superar la cuesta de enero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Sugiere seguir estas recomendaciones para estabilizar las finanzas familiares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cuesta de enero es el periodo que sigue a las fiestas navideñas, en el que muchas personas se enfrentan a dificultades económicas debido al aumento de los gastos y la disminución de los ingresos, este periodo regularmente se extiende hasta el tercer mes del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superar este reto, es importante seguir algunas acciones financieras que ayuden a distribuir mejor el gasto familiar, ya sea para generar ahorro, cubrir deudas o simplemente para hacer rendir los ingresos.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Aquí hay cinco recomendaciones principales para superar la cuesta de enero, realizadas por Montepío Luz Saviñón, Institución de Asistencia Privada dedicada al préstamo prendario, la comercialización y la donación, a través de servicios financieros accesibles que contribuyen al desarrollo de los mexicanos.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Elaborar un presupuesto: Es fundamental que se sepa cuánto dinero se tiene disponible y cuánto se necesita destinar a los gastos fijos como la renta, pago de servicios, alimentación, transporte y educación. De esta manera se sabrá cuánto queda para otros rubros, evitando gastar más de la cuenta.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Reducir los gastos innecesarios: Revisar los hábitos de consumo y eliminar aquellos que no son indispensables como las salidas, las compras impulsivas, las suscripciones que no se usan, etcétera.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Existen otras alternativas más económicas, como preparar comida propia, usar el transporte público, aprovechar las ofertas y los descuentos, entre otras.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Ahorrar lo que se pueda: Aunque sea una cantidad pequeña, es conveniente que se destine una parte del ingreso al ahorro, de esta manera se tendrá un fondo de emergencia que ayudará a enfrentar imprevistos o situaciones difíciles.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Abrir una cuenta de ahorro, usar una alcancía, o utilizar alguna aplicación también ayuda a ahorrar de forma automática.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Pagar las deudas: Si hay deudas pendientes, tratar de pagarlas lo antes posible, empezando por las que tienen mayor interés o plazo para pagar. Así se evitarán acumular más intereses y mejorarás el historial crediticio.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es posible, hay que negociar con los acreedores un plan de pago que se ajuste a la capacidad de pago disponible en los recursos familiares.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adquirir nuevas deudas: Evitar solicitar nuevos créditos o préstamos que aumenten el nivel de endeudamiento, a menos que sea estrictamente necesario y que se tenga la certeza de poder pagarlo. También hay que evitar usar tarjetas de crédito para gastos que rebasen el presupuesto familiar.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Siguiendo estas recomendaciones, se podrá superar la cuesta de enero y mejorar la salud financiera. Hay que recordar que la clave está en planificar, priorizar y controlar las finanzas personales.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Roberto Rojano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FWD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5554889088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https://www.mexicopress.com.mx/montepio-luz-savinon-da-cinco-consejos-para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Finanzas Educación Estado de México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