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23/10/2020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Fundación Mier y Pesado se suma a la conmemoración por el 75° aniversario de la fundación de la ONU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Fundación Mier y Pesado, Institución de Asistencia Privada sin fines de lucro, con 102 años de experiencia y tradición, se suma este 24 de octubre a la conmemoración del Día de las Naciones Unidas, contribuyendo con 6 de los 17 Objetivos de Desarrollo Sostenible de la Organización de las Naciones Unidas (ONU) para transformar el mundo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Mier y Pesado, Institución de Asistencia Privada sin fines de lucro, con 102 años de experiencia y tradición, se suma este 24 de octubre a la conmemoración del Día de las Naciones Unidas, contribuyendo con 6 de los 17 Objetivos de Desarrollo Sostenible de la Organización de las Naciones Unidas (ONU) para transformar el mundo: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Objetivo 1: Fin de la pobreza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Objetivo 3: Salud y Bienestar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Objetivo 4: Garantizar una educación inclusiva, equitativa y de calidad y promover oportunidades de aprendizaje durante toda la vida para todos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Objetivo 5: Lograr la igualdad entre los géneros y empoderar a todas las mujeres y niñas.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Objetivo 8: Trabajo decente y crecimiento económico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de las Naciones Unidas se creó hace 75 años para dar a conocer el fin y las actividades del organismo en todo el mundo y este año caracterizado por la pandemia del nuevo coronavirus, se han producido una serie de reuniones y diálogos en todo el mundo sobre el papel de la cooperación internacional en el planeta.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un momento difícil para toda la humanidad, sacudida por la pandemia del COVID-19, en la Fundación Mier y Pesado estamos comprometidos con las prioridades de la gente y sobre la forma de construir un futuro mejor, alineados con los Objetivos de Desarrollo Sostenible que plantea la ONU”, señaló Eneas Mares, vocero de la Fundación.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inclusión y la accesibilidad para todos los mexicanos y la humanidad en general por igual es siempre un tema prioritario en los discursos, pero en la realidad pocas son las acciones concretas que se toman a favor de los sectores vulnerables. Por ello, en la Fundación promovemos el derecho a la educación a través de dos escuelas donde cada año estudian más de 3,000 niñas, niños y jóvenes; principalmente de escasos recursos a quienes formamos mediante programas educativos enfocados en valores universales y espirituales”, destacó Eneas Mares.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“Asimismo, promovemos el derecho a la protección de las personas adultas mayores a través de dos residencias, con capacidad de albergar a 138 residentes, a quienes les brindamos cuidados personalizados de largo plazo y actividades que los ayudan a tener una mejor adaptación a los cambios inherentes al envejecimiento”, agregó Mares.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“De esta manera, atendemos de forma constante a 3,380 personas en situación vulnerable, contribuyendo así con Objetivos de Desarrollo Sostenible de las Naciones Unidas para transformar nuestro mundo”, finalizó el vocero de la Fundación Mier y Pesado.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 # #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Eneas Mares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5527622073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ENEAS MARES PARIS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5527622073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https://www.mexicopress.com.mx/la-fundacion-mier-y-pesado-se-suma-a-la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