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22/09/2020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Ingenio, luces y colores visten a las calles de México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Grupo IMU destaca que la creatividad juega un papel fundamental en el sector de publicidad exterior en el país. Se han dejado atrás metodologías tradicionales para cautivar a las audiencias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focalización de las audiencias, la creatividad llevada a implementaciones en muebles urbanos y el desarrollo de un sentido único de pertenencia hacia las marcas a través de la publicidad exterior, han intensificado la evolución de dicha industria en México durante la época de pandemia.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Grupo IMU, empresa líder en publicidad exterior en el país, aunque la crisis creada por el virus COVID-19, ha reducido la movilidad en las calles, el pulso de las ciudades en México se ha mantenido vivo, lo que ha ocasionado que el sector OOH (Out Of Home) innove y se adapte a la “nueva normalidad” para seguir captando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es claro que la compra de espacios publicitarios por código postal ha quedado atrás y que ahora la imaginación y el ingenio están jugando un papel fundamental en el sector OOH. Por ello, marcas como DiDi, Saba, Panditas y Little Caesars Pizza, entre otras, están apostando a lograr diferenciarse de la competencia de una manera clara, efectiva y sobre todo original. Es por ello que Grupo IMU les ofrece luces, colores, relieves, elementos con movimiento, e imágenes claras, los cuales son tan sólo algunos componentes de las nuevas implementaciones que están vistiendo las calles con una publicidad diferente.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Rodrigo Margain, Director Comercial de Grupo IMU, destacó que “El OOH es y siempre será una forma única y memorable de conectarse con la gente, no obstante la cantidad de impactos publicitarios que un usuario recibe puede llegar a ser abrumador, por lo que para ser verdaderamente eficaz, las campañas deben de ser personalizadas, diferenciadoras, crear experiencias únicas y que se apoderen de un punto de la ciudad donde se encuentran".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Finalmente, hoy más que nunca la industria de OOH debe de inventar nuevos formatos, crear nuevas formas de comunicar los mensajes e incluso romper las reglas de lo convencional para formar anuncios llamativos, emblemáticos, dignos de ser recordados y que atraigan a nuevos públicos.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Marisa Hurtado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+525548103425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https://www.mexicopress.com.mx/ingenio-luces-y-colores-visten-a-las-calles-de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Comunicación Marketing Consumo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