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25/10/2021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Grupo IMU convoca al 7º Concurso de Cartel y Video "Nuestro planeta es la neta"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pueden inscribir estudiantes de bachillerato, universidad y aficionados residentes en México. El certamen forma parte de IMURecicla, el programa local de acopio de pilas usadas más importante de América Latina. Busca sensibilizar a las personas sobre el manejo responsable de pilas usadas que pueden contaminar hasta 600 mil litros de agua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 sus acciones de responsabilidad social y sustentabilidad, Grupo IMU, empresa líder en publicidad exterior, lanzó la convocatoria para el 7° Concurso de Cartel y Video “Nuestro planeta es la neta” dirigido a jóvenes estudiantes y aficionados residentes en México para fomentar el manejo responsable de pilas usadas.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alianza con la Industria Mexicana de Coca-Cola y su campaña #MUNDOSINRESIDUOS y Discovery, se llevará a cabo la séptima edición de este certamen, que forma parte del programa IMURecicla, que por su capacidad de acopio de pilas usadas es considerado el más grande en América Latina.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Gerardo Cándano, director general de Grupo IMU, destacó que de 2007 a la fecha este programa ha recolectado más de 1,100 millones de pilas usadas, ya que incluso durante la emergencia sanitaria siguió funcionando para reducir el riesgo de contaminación al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Grupo IMU tenemos un compromiso con el cuidado del medio ambiente y la responsabilidad social. Con este certamen buscamos incentivar la participación y creatividad de los jóvenes y con su arte seguir invitando a las personas al acopio de pilas usadas para tener un mejor planeta, y sensibilizar a las personas sobre el manejo responsable de pilas usadas que pueden contaminar hasta 600 mil litros de agua”, puntualizó Gerardo Cándano.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iniciativa #MUNDOSINRESIDUOS, la Industria Mexicana de Coca-Cola (IMCC) hace un llamado a los mexicanos a ser parte de acciones en favor del cuidado del medio ambiente para mitigar el cambio climático y en esta etapa del certamen apoya al programa de IMURecicla.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convocatoria para el 7° Concurso de Cartel y Video estará abierta hasta el viernes 03 de diciembre de 2021. Los interesados podrán inscribirse a una de las dos categorías (cartel o video) y sus propuestas contribuirán a concientizar a la población en general sobre la importancia del acopio y disposición adecuada de las pilas usadas.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ganadores se darán a conocer el miércoles 26 de enero de 2022. Se premiará a los tres primeros lugares de la categoría de cartel y los tres primeros lugares de la categoría de video. La convocatoria completa podrá consultarse en: www.imurecicla.com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Jimena Amaya 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+52 56 2998 7497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https://www.mexicopress.com.mx/grupo-imu-convoca-al-7-concurso-de-cartel-y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Marketing Ecología Software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