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04/07/2022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Rebeca Lan lanza campaña "Quiero ir a la escuela"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meta es beneficiar con útiles escolares a más de 200 hijas e hijos de mujeres privadas de la libertad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su labor social durante las vacaciones de verano, la Fundación Rebeca Lan anunció el lanzamiento de la quinta edición de la campaña ‘Quiero ir a la escuela’, que se llevará a cabo del 1 de julio al 1 de agosto, con el objetivo de colectar útiles escolares para hijas e hijos de mujeres privadas de la libertad.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Rashel Cohen, fundadora y presidenta de la fundación, invita a la ciudadanía a sumarse a la colecta con alguna donación de mochilas, cuadernos, lápices, bolígrafos negros y azules, borradores, pegamento, sacapuntas y colores para lograr beneficiar a más de 200 infantes, para que puedan continuar, y en muchos casos, comenzar con sus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campaña surgió ante la necesidad que tienen los familiares por la falta de recursos para los gastos escolares de los hijos de las mujeres y queremos contribuir a romper el círculo de la delincuencia, para que estos niños y niñas continúen estudiando y su historia sea diferente", explicó Cohen 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Cerca del 90 por ciento de las mujeres internas son madres y en muchos de los casos son el sostén del hogar, por eso la Fundación Rebeca Lan busca contribuir para que sus hijos logren continuar con sus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útiles recibidos serán entregados en penales de Ciudad de México, Baja California y Estado de México, donde cada niño y niña recibirá su mochila equipada para iniciar el ciclo escolar 2022-2023, y una carta escrita por sus madres.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Rashel Cohen recordó que son una fundación que busca impulsar y promover la reinserción social de las mujeres que se encuentran en prisión.  and #39;Esto lo hacemos de forma paralela y con una visión integral, por lo que realizamos actividades que incluyen y benefician a sus hijos y familiares; los hijos de las mujeres en prisión son una de nuestras prioridades, pues estos niños pasan por situaciones difíciles al ser separados de sus madres y nosotros buscamos mantener y fortalecer ese lazo entre madre e hijo", apuntó.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sumarse a esta campaña, se pueden realizar donaciones a la cuenta número 0110353027 o clave interbancaria 012180001103530274 de BBVA Bancomer. Los donativos son deducibles de impuestos y serán destinados para la compra de útiles.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Gaytán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722-201-0336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https://www.mexicopress.com.mx/fundacion-rebeca-lan-lanza-campana-quiero-ir-a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