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 el 24/08/2021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Gigante y Grupo Presidente reconocen esfuerzo del personal médico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propósito de reconocer y devolver un poco de los mucho que han entregado los héroes de bata blanca, Fundación Gigante, Grupo Presidente y VivaAerobus unen esfuerzos para donar algunos viajes de descanso al personal médico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emergencia sanitaria que se enfrenta y como un gesto de solidaridad y reconocimiento, Fundación Gigante (brazo social de Grupo Gigante), Grupo Presidente y VivaAerobus, se unieron para sortear algunos viajes a los héroes de bata blanca que han permanecido en primera línea durante la pandemia; con el propósito de retribuir un poco el gran trabajo y entrega de quienes han ayudado a salir adelante en estos tiempos tan difíciles.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fue posible por la donación voluntaria por parte de los socios de Grupo Gigante, que se llevó a cabo durante tres meses, para que posteriormente Grupo Presidente duplicara al 50% los puntos; alcanzando un total de 171 mil 150 puntos, que equivalen a 24 noches de estancia en el Hotel Presidente Intercontinental Cancún con desayuno incluido, que derivaron en 8 certificados de 3 noches 4 días para el personal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sumó la responsabilidad social de Fundación Gigante, organización que logró con apoyo de Grupo Presidente y diversos aliados, entregar comidas calientes elaboradas por el chef ejecutivo Stephane Thomas del Hotel Presidente Intercontinental Polanco, y todo su equipo que conforma el área de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ello, se llevó a cabo una rifa en el Instituto Nacional de Ciencias Médicas y Nutrición Salvador Zubirán, donde varios médicos resultaron ganadores; y donde VivaAerobus otorgó algunos vuelos redondos para los beneficiarios y sus acompañantes.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médico Adrián Núñez fue uno de los ganadores quien, como muchos integrantes del sector médico, estuvo en la primer línea de batalla buscando la recuperación de gran cantidad de personas, y por lo que durante este tiempo su vida dio un giro abrupto al verse en la necesidad de modificar hábitos alimenticios, de higiene e incluso hábitos sociales a raíz de la emergencia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es un ejemplo más de los resultados que se pueden alcanzar en conjunto y como parte de la Responsabilidad Social Corporativa, para apoyar a quiénes lo requieren en un acto de solidaridad para retribuir y reconocer el esfuerzo del personal médico que ha estado al frente del Covid-19; lo que reitera que la contribución social debe ser parte del modelo de negocio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* * * * * * * * 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Gigante una institución no lucrativa y de carácter altruista que pertenece a Grupo Gigante, dedicada al desarrollo de acciones relacionadas con el bienestar de las personas en los campos de salud, educación, así como de acciones destinadas al bienestar de la sociedad y a la atención de emergencias o catástrofes naturales. Para más información visitar: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http://www.fundaciongigante.org.mx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54889088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https://www.mexicopress.com.mx/fundacion-gigante-y-grupo-presidente-reconocen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Turismo Solidaridad y cooperación Quintana Roo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