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13/02/2019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Exa Live festeja el amor con Bye, Bye Cupido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Exa Live presenta el Challenge Bye, Bye Cupido, el cual estará vigente hasta el próximo 16 de febrero. Un bar al norte de la ciudad dedicado a la música pop rock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norte de la ciudad, justo en una de las plazas más longevas de Lindavista se encuentra Exa Live, un bar dedicado a la música pop rock, donde se puede escuchar desde los clásicos que nunca pasaran de moda hasta llegar a los mejores hits del momento, además está ambientado con guitarras y discos autografiados por celebridades que han visitado el lugar,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quien busca tener una buena opción para empezar la fiesta a la hora de la comida, Exa Live es lugar ideal, pues abre sus puertas de miércoles a viernes a partir de las 3 pm y los sábados a partir de las 5 pm. Por las tardes empieza el karaoke con la mejor selección de temas para interpretar a todo pulmón y alrededor de las 9 pm salen a tocar bandas de rock con éxitos en inglés y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carta consta de una gran variedad de alimentos, bebidas nacionales e internacionales y cervezas de barril. Además tiene promociones de 2x1 en coctelería y destilados.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Siempre pensando en celebrar con toda la actitud y mucha diversión Exa Live crea para este día del amor y la amistad el Challenge ¡Bye Bye Cupido! , en el que sus visitantes tendrán que llevar una foto de su ex o cantar una canción dolida y se ganarán un shot de tequila. Esta promoción es válida hasta el 16 de febrero, para mayores de edad en un consumo mínimo de $200.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Exa LiveExa Live se encuentra ubicado dentro del C.C Plaza Lindavista (Av. Montevideo #33 Col. Lindavista) Local 102. Abierto los miércoles de 3 pm a 11 pm, jueves de 3 pm a 12 am, viernes de 3 pm a 2:00 am y sábados de 5 pm a 2 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Unirse a sus redes sociales:Facebook: @ExaLiveOficial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CMRCMR es una compañía de capital mexicano que opera 142 restaurantes distribuidos por la República Mexicana. Ofrece un sólido portafolio de poderosas marcas, con diferentes propuestas gastronómicas y de ambiente: Cafeterías Nescafé, Red Lobster, La Destilería, El Lago, Bistró Chapultepec, Matilde Bistró, Nube Siete, Del Bosque Restaurante, Exa Live, Chili and #39;s, Olive Garden, Wings, Fly by Wings, y The Capital Grille. CMR cotiza en la Bolsa Mexicana de Valores desde 1997 bajo la clave de pizarra CMRB.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 Becerril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https://www.mexicopress.com.mx/exa-live-festeja-el-amor-con-bye-bye-cupido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Sociedad Entretenimiento Restauración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