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03/08/2021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Entrega gigante de comidas para el personal médico de la salud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Fundación Gigante reafirma su misión solidaria y mantiene su compromiso con el progreso de México, esta vez con la entrega de más de 422 mil comidas calientes al personal médico de diversos hospitales que atienden COVID-19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emergencia sanitaria que aún enfrentamos, Fundación Gigante, de Grupo Gigante, continúa apoyando e impulsando el bienestar colectivo. Como parte de su misión para desarrollar acciones relacionadas con el bienestar de la sociedad mexicana y atención de emergencias o catástrofes naturales y bajo su filosofía Servir para Trascender, en conjunto con sus aliados, ha realizado una entrega Gigante de más de 422 mil 800 comidas calientes al personal médico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que inició hace 14 meses, comenzó con la donación de 110 mil comidas para posteriormente sumar 5,000 comidas más al personal de diversos hospitales que atienden COVID-19. Algunos de los hospitales beneficiados con esta entrega han sido: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Instituto Nacional de Ciencias Médicas y Nutrición Salvador Zubirán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Instituto Nacional de Enfermedades Respiratorias Ismael Cosío Villegas (INER)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 General Dr. Enrique Cabrera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 Regional Lic. Adolfo López Mateos del ISSSTE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 General Regional 17 en Cancún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 Regional Tlalnepantla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donantes que pertenecen al mismo Grupo también se encuentran Grupo Restaurantero Gigante (GRG), Office Depot, Grupo Gigante Inmobiliario y Grupo Presidente.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Derivado de esta contribución y al agravarse la crisis sanitaria en el país, se generaron alianzas donde se sumaron diferentes empresas y organizaciones como Banco Santander México y Fundación Santander España con 181 mil 496 comidas, Zurich Santander y Zurich Foundation con 58 mil comidas, Constellation Brands y colaboradores con 16 mil 531 comidas, Fundación Ara con 15,000 comidas, Fundación Familia Bocar con 34,482 comidas y Festival Impulso con 2,300 comidas.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ello, Fundación Gigante y sus aliados reiteran que las acciones solidarias en conjunto y de manera organizada, pueden generar gran valor a la sociedad en tiempos de complejidad, con lo que reafirman el compromiso de seguir impulsando iniciativas sociales que trascienden al bienestar de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54889088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https://www.mexicopress.com.mx/entrega-gigante-de-comidas-para-el-personal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Franquicias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