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Bávaro, Punta Cana el 16/04/2020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Emotivo mensaje de apoyo de Barceló a República Dominicana #YoViajoenRD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Barceló lleva más de 35 años trabajando y caminando junto a República Dominicana, es por ello, que la compañía se siente más unida que nunca a su gente, a su naturaleza y a su cultura.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Barceló reconoce que está siendo una etapa difícil para todos, ya no solo a nivel nacional y del destino de República Dominicana sino a nivel mundial, en la que el mundo a nivel general se ve afectado, por ello, Barceló considera que es de suma importancia agradecerle al pueblo dominicano su fuerza, su espíritu y su valentía.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lo han demostrado en más de 175 años de historia como nación, resistiendo a situaciones sociales, a fenómenos naturales e incluso a epidemias. Esta vez no será menos, están convencidos de que unidos se levantarán y lo harán más fuertes que nunca. 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Barceló sienten a República Dominicana, como su nación. Por ello, especialmente en estos momentos se veían en la necesidad de compartir un mensaje de ánimo, de esperanza y recordarle al pueblo dominicano que de esta saldrán.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inicio de la pandemia, la compañía ha transmitido al público mensajes de comunicación señalando que más pronto que tarde se volverá a la normalidad y que se volverá a viajar, esto es algo en lo que la entidad cree firmemente.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ocasión, Barceló Hotel Group quiso ir más allá y llegar al corazón de los dominicanos, enviando un mensaje emotivo y esperanzador para transmitir su esperanza en la recuperación.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este mensaje #YoViajoenRD, la cadena hotelera busca el apoyo al sector llamando a la unión de todos. A través de este hashtag #YoViajoenRD se reivindica y recuerda al mundo que el mejor destino está en República Dominicana, las mejores playas, hoteles de ensueño y la mejor oferta.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hay algo destaca en el pueblo dominicano a lo largo de estos años es su empatía, su apoyo, su generosidad. “Sigamos haciendo historia”  #YoViajoenRD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Vídeo: https://www.youtube.com/watch?v=9XQYRDIi_OE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Barceló Bávaro Grand ResortBarceló Bávaro Grand Resort, distingue dos hoteles de ensueño. El primero de ellos, el Barceló Bávaro Palace, ofrece a toda la familia un paraíso a medida las 24 horas del día; por otro lado, el Barceló Bávaro Beach - Adults Only, posee los rincones más exclusivos para que sus huéspedes disfruten del maravilloso enclave sin niños alrededor.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ubicación privilegiada frente al mar del 80% de sus habitaciones y servicios, le convierte en un “Beach Front All Inclusive Resort” inigualable.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Barceló Hotel GroupBarceló Hotel Group, la división hotelera de Barceló Corporación Empresarial es la 2ª cadena de España y la 31ª más grande del mundo. Actualmente cuenta con 255 hoteles urbanos y vacacionales de 4 y 5 estrellas, y más de 57.000 habitaciones, distribuidos en 22 países y comercializados bajo cuatro marcas: Royal Hideaway Luxury Hotels  and  Resorts, Barceló Hotels  and  Resorts, Occidental Hotels  and  Resorts y Allegro Hotels. www.barcelo.com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Tags: Barceló Bávaro Grand Resort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de prensa: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Ana Cano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Dpto. de Marketing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Barceló Bávaro Grand Resort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Barcelobavarograndresort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Intagram: @barcelobavarograndresort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Cano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Manager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+18096865797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https://www.mexicopress.com.mx/emotivo-mensaje-de-apoyo-de-barcelo-a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Viaje Turismo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