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la Paz, Costemalle – DFK se suma al paro que se celebrara el próximo 9 de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40,376 llamadas de emergencia de mujeres se registraron en enero  
19,183 son de violencia contra la mujer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violencia familiar va en aumento tan solo en enero, se contabilizó el mayor número de llamadas de mujeres; De las cuales se tiene registro que: 19,183 son de violencia contra la mujer; de estas, se dice que 17,009 la violencia es por parte de pareja, 535 acoso sexual; 387 abuso sexual; y 269 violación, entre otras; de acuerdo con cifras del Secretariado Ejecutivo del Sistema Nacional de Seguridad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cifras son alarmantes, la sociedad mexicana en muestra del desacuerdo a estos datos y debido a los acontecimientos desatados por el secuestro, violación y asesinato de una menos de edad a finales de febrero, han tomado acción las mujeres mexicanas.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marzo será un día atípico en el país: un día sin mujeres. Estudiantes, trabajadoras, amas de casa se unen al llamado, en el cual se pide a todas ellas participen en el paro general #UnDíaSinNosotras, que también es de consumo, para concienciar sobre la violencia que sufren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que suman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 la Paz, Costemalle-DFK, valoran, cuidan y reconocen el gran trabajo y aporte que brindan las mujeres a la sociedad mexicana, a su empresa y a la economía del país, están en contra de la violencia de genero de cualquier tipo o índole. Y, es por ello, que apoyan a sus colaboradores en la suma al paro #UnDíaSinNosotras, como muestra de solidaridad, ya que consideran que es muy importante apoyar estas acciones y sumarse como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responsables reiteran además que, como empresa,  De la Paz, Costemalle-DFK fomenta el buen trato a la mujer y al hombre, no permite discriminación ni faltas de respeto de y para cualquier colaborador, promueve dinámicas y fomenta valores empresariales de respeto entre todos sus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es una empresa mexicana enfocada en brindar soluciones integrales y personalizadas en administración, auditoria, consultoría legal y fiscal, convirtiéndose en un experto en la asesoría, dirección y administración de las empresas. A lo largo de sus más de 55 años de experiencia, brinda a cada cliente atención y soluciones a la medida de sus necesidades. De la Paz Costemalle DFK está comprometida 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https://www.mexicopress.com.mx/de-la-paz-costemalle-dfk-se-suma-al-paro-que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Sociedad Solidaridad y cooperación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