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04640 el 18/01/2022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Danfoss capacita a sus socios de negocio a través de Webinars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Danfoss anunció que seguirá capacitando a sus socios de negocio a través de webinars en toda la región latinoamericana, el programa abarca un calendario completo con temas de vanguardia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certificación de unidades condensadoras en NOM 012, ENER implicaciones de la certificación y procedimiento de pruebas. Para el 20 de enero, de CoolSelector 2 a manera de introducción a este software y para el 25 de enero se abordará el tema de Acero Inoxidable, los componentes de máxima durabilidad de Danfoss. Todos los webinars están programados para transmitirse a las 16:00 hrs de la CDMX, 17:00 hrs de Colombia y 19:00 hrs de Chile y Argentina.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busca ser cada día más competitivos en un mundo globalizado, ofreciendo la información oportuna a todos los mercados en donde se tiene operación como Danfoss, Latinoamérica no es la excepción y se busca a través de la tecnología estar cerca de los socios de negocio, los invitamos a unirse y a contar esta historia juntos, expresó Xavier Casas, Director General de Danfoss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unidades condensadoras de refrigeración comercial de Danfoss es la combinación de eficiencia, confiabilidad, instalación sencilla y rendimiento acústico para diferentes industrias desde cámaras frigoríficas, salas de fermentación, restaurantes u hospitales. CoolSelector 2 lleva a cabo diversos cálculos objetivos para determinar los componentes de refrigeración y aire acondicionado que mejor se ajustan a los requisitos del usuario o mayor rendimiento proporcionan en condiciones de funcionamiento estándar.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respecto a los componentes de acero inoxidable, se puede comentar que es un aleación de hierro, cromo y carbono que en ocasiones se complementa con níquel, en medios oxidantes como el aire, el cromo forma una capa muy fina y compacta de óxido que aísla al material de los ataques corrosivos, se clasifica en función de los distintos elementos y de las cantidades relativas de cada uno de ellos que intervienen en su composición dando mayor durabilidad. Para más información visite https://www.danfoss.com/es-mx/about-danfoss/news/dcs/stayhome-but-continue-learning/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Danfoss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Danfoss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5528553031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https://www.mexicopress.com.mx/danfoss-capacita-a-sus-socios-de-negocio-a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Ecología E-Commerce Software Nuevo León Otras Industrias Webinars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