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uso de la IA en la gestión de talento en México: Adecco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93% de las empresas en México considera importante o muy importante el uso de la IA en sus labores diarias, de acuerdo con Hubspot plataforma de CRM. De acuerdo con el estudio Global Workforce of the Future 2023, el 62% de los trabajadores tienen una perspectiva positiva sobre la 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inteligencia artificial (IA) en los procesos de recursos humanos se ha vuelto cada vez más relevante. Esta tecnología ha cambiado radicalmente la forma en que las empresas reclutan, evalúan, capacitan y retienen a sus empleados.   </w:t>
            </w:r>
          </w:p>
          <w:p>
            <w:pPr>
              <w:ind w:left="-284" w:right="-427"/>
              <w:jc w:val="both"/>
              <w:rPr>
                <w:rFonts/>
                <w:color w:val="262626" w:themeColor="text1" w:themeTint="D9"/>
              </w:rPr>
            </w:pPr>
            <w:r>
              <w:t>"En México ha crecido de manera importante el uso de la IA para la gestión de talento. Ha resultado una herramienta muy útil para reclutamiento y selección de personal, sabemos de la eficiencia de la IA, pero particularmente para el análisis de datos y perfiles es un gran apoyo. En el corto y mediano plazo, se espera que la IA siga transformando estos procesos de manera significativa", señala Giovanni Chávez Sánchez, Head of Innovation  and  Continuous Improvement de Grupo Adecco México.  </w:t>
            </w:r>
          </w:p>
          <w:p>
            <w:pPr>
              <w:ind w:left="-284" w:right="-427"/>
              <w:jc w:val="both"/>
              <w:rPr>
                <w:rFonts/>
                <w:color w:val="262626" w:themeColor="text1" w:themeTint="D9"/>
              </w:rPr>
            </w:pPr>
            <w:r>
              <w:t>De acuerdo con la compañía experta en Capital Humano, la IA se utiliza en el reclutamiento para analizar grandes volúmenes de currículums de manera eficiente y seleccionar a los candidatos más adecuados para un puesto. Por ejemplo, herramientas de IA como los algoritmos de machine learning pueden identificar patrones en los perfiles de los candidatos y predecir qué candidatos tendrán un mejor desempeño en un puesto específico. </w:t>
            </w:r>
          </w:p>
          <w:p>
            <w:pPr>
              <w:ind w:left="-284" w:right="-427"/>
              <w:jc w:val="both"/>
              <w:rPr>
                <w:rFonts/>
                <w:color w:val="262626" w:themeColor="text1" w:themeTint="D9"/>
              </w:rPr>
            </w:pPr>
            <w:r>
              <w:t>En cuanto a la gestión del talento, la IA se emplea para analizar el rendimiento de los empleados, identificar áreas de desarrollo y predecir posibles casos de rotación. En el proceso de evaluación del desempeño, la IA permite analizar datos en tiempo real para identificar tendencias y patrones que ayuden a mejorar el rendimiento de los empleados.   </w:t>
            </w:r>
          </w:p>
          <w:p>
            <w:pPr>
              <w:ind w:left="-284" w:right="-427"/>
              <w:jc w:val="both"/>
              <w:rPr>
                <w:rFonts/>
                <w:color w:val="262626" w:themeColor="text1" w:themeTint="D9"/>
              </w:rPr>
            </w:pPr>
            <w:r>
              <w:t>Respecto a la capacitación de los empleados, la IA facilita la personalización de los programas de formación de acuerdo con las necesidades individuales de cada empleado. Por ejemplo, sistemas de IA pueden recomendar cursos y materiales de estudio basados en las habilidades y áreas de oportunidad de cada empleado.  </w:t>
            </w:r>
          </w:p>
          <w:p>
            <w:pPr>
              <w:ind w:left="-284" w:right="-427"/>
              <w:jc w:val="both"/>
              <w:rPr>
                <w:rFonts/>
                <w:color w:val="262626" w:themeColor="text1" w:themeTint="D9"/>
              </w:rPr>
            </w:pPr>
            <w:r>
              <w:t>"Se espera que la IA evolucione aún más en los procesos de recursos humanos, con la implementación de chatbots de IA para la comunicación interna, el uso de análisis predictivo para predecir la rotación de empleados, y la automatización de tareas administrativas como la gestión de nóminas y beneficios. En Adecco México ya estamos usando varias herramientas tecnológicas, Estamos en proceso de implementar RPAs (Robotic Process Automation), para procesos del backoffice, los cuales se integrarán a nuestro Datawarehouse, permitiéndonos analizar toda la data generada y convertirla en modelos predictivos que nos permitan anticiparnos a las necesidades de nuestros clientes", agrega Giovanni Chávez Sánchez. </w:t>
            </w:r>
          </w:p>
          <w:p>
            <w:pPr>
              <w:ind w:left="-284" w:right="-427"/>
              <w:jc w:val="both"/>
              <w:rPr>
                <w:rFonts/>
                <w:color w:val="262626" w:themeColor="text1" w:themeTint="D9"/>
              </w:rPr>
            </w:pPr>
            <w:r>
              <w:t>Finalmente, Adecco refiere que el uso de IA en recursos humanos seguirá evolucionando en el corto y mediano plazo, ofreciendo nuevas oportunidades para mejorar la eficiencia y la toma de decisiones en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5559224262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https://www.mexicopress.com.mx/crece-el-uso-de-la-ia-en-la-gestion-de-talento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Software Recursos humanos Estado de México Ciudad de México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