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Jalisco, México el 13/09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udades inteligentes: mejorando la vida de sus habitantes a través de la tecnolog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D Jalisco conecta escuelas, espacios públicos, centros de salud, etc. La colaboración entre Lenovo, Nutanix e Intel está ofreciendo tecnología para que Jalisco sea una ciudad intelig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bierno de Jalisco, quien en 2015 fue la primera metrópoli en el país reconocida por sus iniciativas de transformación digital e inteligente, en conjunto con Lenovo, Intel y Nutanix, recientemente reforzaron sus compromisos y revisaron agendas de futuros proyectos, en una sesión exclusiva entre las tecnológicas y el Gobierno de Jalisco, llevada a cabo en el Intel Guadalajara Design Cen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iudades inteligentes consisten en soluciones para afrontar algunos de los grandes retos a los que se enfrentan los ciudadanos, a través de la tecnología. Un estudio de McKinsey reveló que las ciudades inteligentes pueden reducir las muertes hasta un 10%, acelerar las respuestas de emergencia un 35%, disminuir el tiempo de traslados diarios un 20%, reducir la carga del sector público por enfermedades un 15%, y cortar las emisiones de gases de efecto invernadero un 1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ado de Jalisco cuenta con centro de diseño de Guadalajara (GDC) de Intel, uno de los pocos centros de investigación y validación de la empresa en todo el mundo. En la última década, el Gobierno emprendió una misión para transformar su forma de operar a través de la digitalización y bajo 3 pilares: infraestructura, conectividad e inclusión digital universal. Así surgió la RED Jalisco, conectando escuelas, espacios públicos, centros de salud, etc. para ser adoptados por toda la ciudadaní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RED Jalisco nos permite desarrollar capacidades digitales. En lugar de salir a comprar softwares y soluciones hechas, se trabaja con una visión para implementar soluciones a la medida de la mano, de tal manera que un siguiente gobierno pueda continuar estos desarrollos y darles continuidad a todos los proyectos", afirmó Mario Arauz, Coordinador General de Innovación Gubernamental en el Gobierno de Jali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ado de Jalisco utiliza una solución de infraestructura hiperconvergente, que es la unión de componentes virtuales y físicos en un único dispositivo. Lenovo e Intel se encargan de las soluciones punto a punto con Lenovo ThinkAgile HCI a través del cómputo en el borde, el cual procesa la información, lo más cercano posible al lugar en el que se genera, traspasándolos a la nube híbrida de Nutanix. Por ejemplo, los datos grabados en una cámara de vigilancia son soportados por Lenovo ThinkAgile, y traspasados a la nube híbrida de Nutanix, mientras que los procesadores y soluciones de Intel ofrecen el suficiente poder para procesar y analizar toda esa data generada, para que finalmente la información sea almace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visión de Lenovo es desarrollar tecnología más inteligente para crear un mundo más inteligente que beneficie a todos los ciudadanos. Es muy importante enfocar la innovación con la transformación digital atendiendo necesidades específicas, tal como se ha hecho con el Gobierno de Jalisco Gobierno, que a través de soluciones en el borde pudieron brindar a sus ciudadanos soluciones más ágiles y seguras", afirmó Javier Mejía, Gerente Comercial de Leno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novo e Intel están comprometidos en proveer tecnología más inteligente y accesible para todos, reflejándose en soluciones enfocadas al cliente para mejorar el día a día de los ciudadan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ethell Serr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ach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 1 55 2713 79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iudades-inteligentes-mejorando-la-vida-de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Inteligencia Artificial y Robótica Sociedad Jalisco Urbanism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