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02/11/2023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Chico’s se une a la concientización del cáncer de mama, durante el mes de octubre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Chico’s ofreció a sus clientas una charla sobre la sensibilización para la detección oportuna del cáncer de mama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fin de semana, Chico’s Metepec, en colaboración con Fundación CIMA, realizó una charla a clientas sobre la sensibilización para la detección oportuna del cáncer de mama.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año durante el mes de octubre se conmemora la concientización del cáncer de mama, con el objetivo de aumentar la atención temprana y el tratamiento oportuno de esta enfermedad.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Chico’s, líder en moda femenina y marca comprometida con el bienestar de las mujeres, tuvo una participación activa en la lucha contra el cáncer de mama. En apoyo al mes rosa, organizó una charla informativa destinada a sensibilizar a mujeres y hombres de diversas edades sobre la importancia de la detección oportuna.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plática tuvo como objetivo empoderar a la audiencia con información vital sobre la detección temprana, así como el trabajo que se realiza en la Fundación CIMA. Jazmín González, sobreviviente y expositora en esta plática, compartió datos esenciales sobre la importancia de la autoexploración, mamografías regulares y estilos de vida saludables.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cifras son impactantes, durante 2020 se presentaron, en promedio, 30,000 casos de cáncer de mama, de los cuales 8,000 fueron detectados en etapas tardías.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Yazmín González explicó a la audiencia los factores de riesgo modificables para identificar el riesgo de esta enfermedad, entre ellos se encuentra reducir o eliminar la ingesta de azúcares refinados o químicos, evitar o reducir el consumo de alcohol y tabaco y, en general, mantener un estilo de vida saludable. Por otra parte, el no tener hijos y no amamantar puede ser también un factor de riesgo, igual que la utilización de terapias hormonales por tiempo prolongado sin la supervisión médica correspondiente.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Chico’s se compromete a crear conciencia sobre el cáncer de mama y alentar a las mujeres a cuidar de su salud. Invitamos a todas las personas interesadas en aprender más sobre la concientización del cáncer de mama a seguir las redes sociales de Fundación CIMA y colaborar activamente en las campañas para que más personas tengan acceso a los diversos servicios que ofrece la Fundación.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Chico’s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Chico’s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5555088064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https://www.mexicopress.com.mx/chico-s-se-une-a-la-concientizacion-del-cancer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Medicina Moda Solidaridad y cooperación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