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23/03/2021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Baubap, la plataforma mexicana de préstamos móviles, cierra ronda de financiamiento por $3 MDD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fondeo proviene de Grupo Alfin, empresa mexicana de servicios financieros con varios años invirtiendo e involucrándose con el sector fintech. Con esta ronda de financiamiento se busca otorgar más de 220,000 créditos en 2021 y superar los 100,000 clientes a través de una plataforma móvil que impulse la inclusión y educación financiera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Baubap, la plataforma mexicana de préstamos móviles, cerró una ronda de financiamiento “growth” por $3 millones de dólares, liderada por la empresa mexicana de servicios financieros Grupo Alfin, promotora del sector Fintech en México. Con esta ronda, Baubap otorgará más de 220,000 créditos en 2021 y planea superar los 100,000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Baubap ofrece préstamos en línea en minutos, requiere sólo una INE vigente y un celular Android. Opera digitalmente en todo México 24/7, sin sucursales y proporciona préstamos ágiles y simples mediante tecnología intuitiva y lúdica a una clientela económicamente vulnerable, que permite mejorar sus finanzas, a la vez que obtienen y pagan sus créditos. Su primer producto es un micro-préstamo de $500 a $5,000 pesos y durante 2021 fortalecerá su oferta de servicios financieros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“Buscamos reducir la barrera de desarrollo económico para quienes tienen pocas opciones de financiamiento en México, además tenemos el compromiso con la estabilidad financiera de nuestros clientes: no permitimos el sobreendeudamiento, hay beneficios por pagos en tiempo, y no hay intereses moratorios. Ofrecemos educación financiera y un sistema de cobranza respetuoso” comenta Roberto Salcedo, cofundador y CEO de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Luis Villarreal, CTO de Baubap, menciona que la pandemia ha sido una prueba para todos. “Las finanzas de la población están siendo sometidas a un gran estrés, debido a los cierres de negocios e incertidumbre. La prueba fue poder seguir apoyando a nuestros clientes en este escenario, además logramos un crecimiento de 10X durante 2020, gracias a la tecnología que utilizamos y a la forma en la que agregamos valor a nuestros clientes”, menciona Villarreal.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 existen alrededor de 20 millones de personas que carecen de identidad financiera, es decir, no poseen historial crediticio, comprobantes de ingresos, o laboran en el sector informal y tienen poca capacidad de ahorro. Esta población representa menos del 10% de los créditos al consumidor otorgados por las instituciones financieras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busca atender a este sector que tiene la capacidad y la voluntad de pagar sus créditos, pero no ha sido atendido por la banca tradicional por carecer de los requisitos solicitados. A través de su tecnología, Baubap comprueba la identidad de las personas, previene fraudes y detecta la probabilidad de incumplimiento. Con una infraestructura tecnológica apoyada en aprendizaje automático, brinda oportunidades de desarrollo económico para quienes no han tenido oportunidad de obtener un crédito bancario.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 Baubap ha otorgado más de 100 mil créditos por más de $4 millones de dólares, y su visión es convertirse en el banco más inclusivo en Latinoamérica para 2030, a través de una tecnología móvil intuitiva y una plataforma de aprendizaje atractiva y fácil como Duolingo.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Edgar Soberanes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5541405130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https://www.mexicopress.com.mx/baubap-la-plataforma-mexicana-de-prestamos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