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Punta Cana, Republica Dominicana el 18/02/2020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Barceló Bávaro Grand Resort, oferta exclusiva en servicios extras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huéspedes podrán disfrutarlo todo con 200 dólares de regalo en servicios extra como Spa, parque acuático o experiencias gastronómicas con cupones de descuento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Barceló Bávaro Grand Resort está ubicado en una de las mejores playas del mundo, compuesto por Barceló Bávaro Palace, ideal para vacaciones en familia o con amigos, y Barceló Bávaro Beach – Adults Only la mejor experiencia para adultos.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resort ofrece amplias opciones de entretenimiento en su plan todo incluido, además de otorgar 200 dólares de descuento en sus servicios extras como el Spa, Bowling Center, Escape Room o el parque acuático Pirates Island. Con los cupones recibidos a su llegada al hotel, los clientes pueden disfrutar lujosas experiencias como una cena romántica en la playa o en el exclusivo restaurante francés La Comedie, así como acceso a sus centros de entretenimiento y relajación para toda la familia.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con el plan todo incluido pueden disfrutarse 3 buffets, deportes acuáticos incluidos, canchas polideportivas, centro comercial, Casino 24h, gimnasio, campo de Fútbol profesional, minigolf y parque acuático infantil, además de discoteca para adolescentes.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oferta aplica para reservas a través de OTAS, Barcelo.com y en TTOO, hasta el 29 de febrero de 2020, para viajar del 1 de Abril al 30 de Junio de 2020. No acumulable ni combinable con otras ofertas. Oferta sujeta a modificaciones sin previo aviso. Aplican términos, condiciones y restricciones.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Barceló Bávaro Grand ResortBarceló Bávaro Grand Resort, distingue dos hoteles de ensueño. El primero de ellos, el Barceló Bávaro Palace, ofrece a toda la familia un paraíso a medida las 24 horas del día; por otro lado, el Barceló Bávaro Beach - Adults Only, posee los rincones más exclusivos para que sus huéspedes disfruten del maravilloso enclave sin niños alrededor.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ubicación privilegiada frente al mar del 80% de sus habitaciones y servicios, le convierte en un ‘Beach Front All Inclusive Resort ‘inigualable.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Barceló Hotel GroupBarceló Hotel Group, la división hotelera del Grupo Barceló, es la 2ª cadena de España y la 29ª más grande del mundo. Actualmente cuenta con 251 hoteles urbanos y vacacionales de 4 y 5 estrellas, y más de 55.000 habitaciones, distribuidos en 22 países y comercializados bajo cuatro marcas: Royal Hideaway Luxury Hotels  and  Resorts, Barceló Hotels  and  Resorts, Occidental Hotels  and  Resorts y Allegro Hotels. www.barcelo.com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Tags: Barceló Bávaro Grand Resort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 Cano, Dpto. de Marketing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Facebook: Barcelobavarograndresort Instagram: @barcelobavarograndresort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8292137330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https://www.mexicopress.com.mx/barcelo-bavaro-grand-resort-oferta-exclusiva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Viaje Entretenimiento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