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Estado de México el 22/08/2016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VINTE la Inmobiliaria Mexicana que Piensa en la Gente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Podemos decir que el sector Inmobiliario va marchando por la ruta correcta, pero es parte del proceso, el trabajo se da a diario y también es por la constancia de nuestra gente, gracias al esfuerzo de todos es que VINTE avanza, y no solo eso, representamos también una opción sólida de empleo y así aportamos al crecimiento del País, es indispensable reconocer la entrega de nuestro activo más valioso, nuestra gente: Sergio Leal Aguirre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Sergio Leal Aguirre, constructor mexicano y Director General del Corporativo VINTE, ha demostrado con decisión que no solamente construyen casas, también suman al desarrollo del País generando empleos de manera directa e indirecta a miles de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Entrevistado al término de una reunión, Leal Aguirre comentó: ‘Es una fortuna contar con activos tan importantes como lo es la gente que labora en VINTE, a diario soy testigo de la entrega de todos los que hacen grande a esta empresa y suman con su esfuerzo para dar mas y mejores opciones de vivienda en México’.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Leal Aguirre hablo también sobre el crecimiento sostenido que han logrado a lo largo de estos años y la importancia de mantener una utilidad neta superior al 20%, acción que les ha permitido crecer, y aunado a ello, los ha colocado a la cabeza de las vivienderas que operan en territorio nacional. Esto logros en gran parte, obedecen a la disciplina financiera aplicada a sus planes estratégicos, a su preocupación por los complejos de vivienda sustentables, pero también reconoce que sin la gente que conforma VINTE esto sería imposible.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‘Podemos decir que la Inmobiliaria va marchando por la ruta correcta, pero es parte del proceso, el trabajo se da a diario y también es por la constancia de nuestra gente, gracias al esfuerzo de todos es que VINTE avanza y no solo eso, representamos también una opción sólida de empleo y así aportamos al crecimiento del País’.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Sergio Leal apunto que en el futuro la prioridad de VINTE gira en sostener el ritmo de crecimiento, consolidar aun más su trabajo y brindar seguridad a sus trabajadores con decisiones acertadas, pero sobre todo con innovación y estrategias bien definidas: ‘La demanda de casas en nuestro país, cada vez crece más y los nuevos compradores, si bien están dispuestos a realizar mayores inversiones, también demandan mayor calidad, servicio y precio al adquirir una vivienda, ya sea de interés social o a través de diversos mecanismos, incluso con la Banca, por ello cuidamos cada paso que damos y en gran parte por eso tenemos confianza en nuestra gente’.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https://www.mexicopress.com.mx/vinte-la-inmobiliaria-mexicana-que-piensa-en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Finanzas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