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06/04/2018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Puente de Laguna Garzón, único puente flotante con forma de anillo en 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Uruguay innovó al construir el único puente con forma de anillo en el mundo sobre el área natural protegida de la Laguna Garzón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Uruguay destaca por su arquitectura y puentes extravagantes como el ondular de Leonel Viera, el de Las América en Montevideo o incluso el aeropuerto de Carrasco. Con este original puente, que data de diciembre de 2015 y mide 5 metros de ancho y 323 metros de longitud, se experimenta un desafió contra las fuerzas naturales, de alta modernidad y control ecológico. Un puente circular, sostenido por una serie de columnas de 25 metros de altura que permite el libre flujo de los cambios de la laguna y además el uso de embarcaciones, un elemento típico del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estructura simboliza la alianza de dos departamentos: Rocha y Maldonado en un entorno mágico como el área natural protegida de la Laguna Garzón. Su diversidad biológica y la vista panorámica lo vuelven un lugar imperdible para el viajero.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 lado de adentro de la rotonda se puede transitar con vehículos mientras que, por fuera, a través de una terraza ‘volada’, se tiene una senda peatonal para los transeúntes. Incluso los pescadores tienen espacio para poder sentarse cómodamente y observar los crepúsculos dorados y la variedad de aves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Silencio, calma y brisa es lo que se siente al llegar a la Laguna Garzón y contemplar el paisaje panorámico de la reserva natural. Sobre el horizonte se divisa la silueta de deportistas que practican kitesurf, windsurf o stand up paddles sobre el lago.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laguna Garzón es parte de un extenso sistema de la costa Atlántica del Cono Sur, siendo uno de los ecosistemas de alta significación de Uruguay. Gracias a la conectividad de la laguna con el océano Atlántico, presenta un mosaico de ambientes singulares de elevado valor paisajístico y patrimonial en un espacio territorial pequeño y una gran diversidad de flora y fauna asociada a esos ambientes.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área protegida abarca 9.596 hectáreas de superficie terrestre y 27.332 hectáreas de superficie marina. Es posible observar allí la gaviota cangrejera, el playerito canela, cisnes de cuello negro y el flamenco austral. También el chorlo pampa y el playero de rabadilla blanca, chorlos migratorios y especies que se reproducen en Norte 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habita el sapito de Darwin, reptiles, guazú-birá, murciélago cola de ratón, tortuga de canaleta y en las aguas oceánicas se avistan ejemplares de ballena Franca Austral, durante la temporada de migración para la reproducción. En tanto, en la laguna habitan distintas especies de peces: corvina, sirí, lenguado, lisa, lacha, camarón, berberecho, pejerrey.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Descargar la galería fotográfica en: https://we.tl/173NbJe45f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Fotografías por: Jimmy Baikovicius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información, visitar www.uruguaynatural.com o comunicarse con la Oficina de Comunicación de Uruguay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Jackeline Rubio Solís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(55) 6389 2248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https://www.mexicopress.com.mx/puente-de-laguna-garzon-unico-puente-flotante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Nautica Turismo Ciudad de México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