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10/01/2019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Multa de 2 a 4 mil pesos por no tener seguro de auto según la Ley del Diario Oficial de la Federación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2019 el seguro de auto obligatorio busca disminuir el impacto económico a causa de accidentes de tránsito en vías, caminos y puentes federales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es obligatorio contar con seguro de auto de Responsabilidad Civil para todos los automóviles que transitan en vías, caminos y puentes federales de México sin importar el modelo del vehículo o año de fabricación, desde el pasado 1 de Enero se aplicó la obligatoriedad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ley busca disminuir el impacto económico que un accidente de tránsito puede provocar a terceros, se estima que las lesiones, discapacidad y muerte provocadas por un accidente vial ascienden a más de 120 mil millones de pesos al año. Y sumado a esto, Estimaciones de la Asociación Mexicana de Instituciones de Seguros (AMIS) la indemnización por muerte oscila hasta los 3,000,000 de pesos y en México sólo el 30% de los automovilistas, es decir 3 de cada 10 cuentan con el respaldo de una compañía de seguros en caso de un accidente vehícular.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¿Cuanto puede costar un accidente vial?También se estima que el 50% de las personas que se ven involucradas en un accidente vial y son hospitalizadas adquieren una deuda que podría ser 100% mayor a su ingreso mensual.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seguro de responsabilidad civil ofrece una protección esencial de 100,000 pesos para daños a personas, cubre lesiones o muerte y 50,000 pesos para bienes materiales.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 es el costo de la multa por no contar con seguro?El costo de la multa por no tener seguro de responsabilidad civil parte de 20 a 40 días de salario mínimo, tomando en cuenta que este también se actualizó el 1 de Enero, pasando de $88.36 a $102.68 pesos por día, la multa podría costar hasta $4,107 pesos.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Adquirir un seguro de responsabilidad civil no sólo previene de multas, sino también de la cobertura cubre los daños al vehículo del tercero y otros como la pluma de una caseta, fantasmas en las carreteras, muros de contención o señalamientos, por mencionar algunos.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de contratar un seguro de auto, toma en cuenta esto:En México existen más de 23 aseguradoras de autos, cada una de ellas ofrece diferentes tipos de coberturas, sumas aseguradas, niveles de servicio, formas de pago y beneficios extra. Se recomienda comparar al menos 3 opciones antes de elegir una compañía de seguros.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encontrar una póliza adecuada existen plataformas online como Ahorraseguros.mx, que compara todas las aseguradoras del país y ofrece asistencia 100% personalizada. A diferencia de otros medios, la contratación se realiza al instante, de forma ágil y el proceso de encontrar la póliza es más sencilla con el cotizador de seguros de autos.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autoridad va a poder exigir mediante una infracción, incidencia vial o emergencia en carretera, algunas aseguradoras emitirán un comprobante y en caso de que el conductor de manera previa cuente con algún otro tipo de póliza, no será necesario que adquiera un Seguro Obligatorio adicional, debido a que estos productos ya cuentan con la cobertura de Responsabilidad Civil por daños a terceros.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Alan Ortiz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https://www.mexicopress.com.mx/multa-de-2-a-4-mil-pesos-por-no-tener-seguro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Derecho Automovilismo Seguros Estado de México Ciudad de México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