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20/08/2019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London Fog: la historia de la emblemática marca de ropa americana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Fashion Depot, empresa que pertenece al holding IB Group, distribuye desde 2012 en México la marca London Fog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IB Group es un holding mexicano con alta experiencia en retail, que siempre busca traer a México las mejores tendencias de estilo por medio de las marcas con las que trabaja, uno de sus principales objetivos es que los consumidores mexicanos tengan acceso a lo mejor y más nuevo de la moda internacional.</w:t>
            </w:r>
          </w:p>
          <w:p>
            <w:pPr>
              <w:ind w:left="-284" w:right="-427"/>
              <w:jc w:val="both"/>
              <w:rPr>
                <w:rFonts/>
                <w:color w:val="262626" w:themeColor="text1" w:themeTint="D9"/>
              </w:rPr>
            </w:pPr>
            <w:r>
              <w:t>Fashion Depot, empresa con más de 12 años de experiencia y perteneciente al holding, fue la encargada de introducir al país la marca London Fog, la cual se especializa en crear prendas emblemáticas de uso citadino, es reconocida en cuatro continentes por su alta calidad, y cuenta con diferentes colecciones que incluyen calzado, bolsas, maletas, accesorios, sportwear, outwear y casual, en un concepto de lujo asequible, con cortes sofisticados y con mucho estilo.</w:t>
            </w:r>
          </w:p>
          <w:p>
            <w:pPr>
              <w:ind w:left="-284" w:right="-427"/>
              <w:jc w:val="both"/>
              <w:rPr>
                <w:rFonts/>
                <w:color w:val="262626" w:themeColor="text1" w:themeTint="D9"/>
              </w:rPr>
            </w:pPr>
            <w:r>
              <w:t>London Fog se popularizó durante la Segunda Guerra Mundial por fabricar prendas waterproof para la marina de Estados Unidos y más adelante se posicionó con el auge de la gabardina. Modelos y celebridades internacionales como Gisele Bündchen, Alessandra Ambrosio, Nail Patrick Harris, Nicole Scherzinger, Eva Longoria y Martha Hunt entre otros, han sido voceros de la marca alrededor del mundo, y se han realizado colecciones cápsula como la más reciente de Jeremy Scott.</w:t>
            </w:r>
          </w:p>
          <w:p>
            <w:pPr>
              <w:ind w:left="-284" w:right="-427"/>
              <w:jc w:val="both"/>
              <w:rPr>
                <w:rFonts/>
                <w:color w:val="262626" w:themeColor="text1" w:themeTint="D9"/>
              </w:rPr>
            </w:pPr>
            <w:r>
              <w:t>La experiencia que los usuarios de la marca experimentan es una combinación de estilo de vida y lujo aspiracional, por cada uno de los accesorios y prendas que ofrecen. Su estilo de cortes y diseños la han convertido en una de las más vendidas en países como México, Canadá, Inglaterra, Australia, Corea del Sur, entre otros de los países en donde se encuentra presente. Todas las prendas y nuevas colecciones puedes encontrarlas a la venta en clubes de precio y tiendas departamentales.</w:t>
            </w:r>
          </w:p>
          <w:p>
            <w:pPr>
              <w:ind w:left="-284" w:right="-427"/>
              <w:jc w:val="both"/>
              <w:rPr>
                <w:rFonts/>
                <w:color w:val="262626" w:themeColor="text1" w:themeTint="D9"/>
              </w:rPr>
            </w:pPr>
            <w:r>
              <w:t>IB Group es un holding mexicano conformado por un equipo con experiencia de más de 30 años en la introducción de diferentes marcas de moda, joyería y relojería fina en canales especializados y tiendas propias. Además, cuenta con un área de negocios especializada en Real Estate.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Coma Productora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7586-7400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https://www.mexicopress.com.mx/london-fog-la-historia-de-la-emblematica-marca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Sociedad Consumo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