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Cancún el 03/05/2016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Empleos a la mano con StarTalent, la herramienta perfecta para buscar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registrarse en esta poderosa bolsa de trabajo online, tanto profesionistas como empresas encuentran oportunidades inmejorables en cuanto a ofertas de trabajo o candidatos ideales para contratación inmediata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reciente auge de las plataformas laborales en línea ha permitido que los profesionistas en busca de empleo obtengan acceso a todo tipo de puestos en diferentes industrias, sin embargo, al registrarse en StarTalent obtienen exposición a las grandes compañías que ya se han afiliado a este 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respaldo de Grupo Argos, un corporativo reconocido internacionalmente por sus importantes empresas, StarTalent es la nueva y potente herramienta que permite llevar oportunidades laborales hasta la bandeja de entrada de sus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gracias a los filtros basados en intereses, conocimientos y habilidades, cada usuario obtiene solo la información de los puestos que se adapten a su perfil, a diferencia de otros métodos, los cuales envían un enorme cúmulo de vacantes casi de manera aleatoria.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 StartTalent también ofrece grandes beneficios, ya que cuenta con un acceso sin costo que permite familiarizarse con el funcionamiento de la plataforma y obtener una gran cantidad de ventajas al contratar el plan Pro o Enterprise.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Cuitláhuac Zurita, representante de Grupo Argos y experto en reclutamiento, recalcó que "para registrarse en StarTalent bastan un par de minutos, ya que la idea principal en su creación fue la de permitir a cualquier candidato en busca de empleo contar con una herramienta online altamente eficaz y amigable. A su vez, StarTalent también brinda grandes beneficios a las empresas, las cuales pueden fácilmente publicar sus vacantes y gestionar los candidatos de su interés haciendo uso de su portal".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otras herramientas disponibles en los planes de StarTalent son búsquedas avanzadas, contacto directo con candidatos, acceso a perfiles, carga de archivos y soporte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StarTalent es una práctica herramienta en la búsqueda de empleo, impulsada por Grupo Argos, empresa 100% mexicana comprometida con la calidad y mejora continua. Este corporativo cumple con la normatividad internacional y mexicana para la Administración Integral de Recursos Humanos y Financieros a través de las unidades de negocio: Asciende, IntegraPlus, StarChoice y Uniglobal.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Cuitláhuac Zurita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Representante de Grupo Argos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(998) 193 2070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https://www.mexicopress.com.mx/empleos-a-la-mano-con-startalent-la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