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20/10/2016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oficio de comunicador en el futuro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Amy Webb, la fundadora del Future Today Institute, en una de sus conferencias se centró en el trabajo periodístico/comunicacional y sacó ciertas conclusiones un tanto diferentes a las actuales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tecnologías dan paso todos los días a otras más y más revolucionarias, provocando un cambio permanente que hace imprescindible la actualización. Sirve para todas las profesiones, pero especialmente para las que tienen que ver con la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Amy Webb es la fundadora del Future Today Institute y se especializa en analizar la evolución de las profesiones a partir de los avances de la tecnología. Es profesora de la Universidad de Columbia y da conferencias centradas en el efecto que tendrá la tecnología en nuestra forma de gobierno, de vida y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esas conferencias se centró en el trabajo periodístico/comunicacional y éstas son sus conclusiones para un futuro cercano, digamos… de aquí a 2026.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Webb, hay que olvidarse de tratar de conseguir trabajo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reportero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social media manager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productor de contenido web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diseñador multimedia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diseñador gráfico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editor en línea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copy editor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eso ya no existirá más en el campo laboral de los comunicadores, para la experta.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viene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Webb, que presentará su libro "Las señales están hablando" en diciembre próximo, las profesiones periodísticas del futuro irán más bien por este otro lado: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Analistas de data y algoritmos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la futurista, conocer, reconocer y programar la estructura de la data y de los algoritmos será uno de los campos laborales de los periodistas del futuro. Webb los llama Data  and  Algos Investigations Team.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Enhanced Reporter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Webb, son los "reporteros optimizados" que utilizarán la inteligencia artificial como soporte para descubrir tendencias o enfoques para una historia. Parece demasiado técnico, pero la IA aplicada a la comunicación lo cambiará todo.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Attention journalists! Here are the journalism jobs of the near future, according to @amywebb #ONA16 #ONA16trends pic.twitter.com/KLnUegNDcb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— Abigail Edge (@abigailedge) 17 de septiembre de 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Productor de realidad aumentada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periodistas que no puedan o no entiendan cómo generar experiencias de realidad aumentada (con sonido, vídeo y otras experiencias sensoriales), quizás ya no puedan trabajar en comunicar 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Desarrollador de bots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Bot Developer servirán para automatizar, monitorear o hasta para escribir. Los nuevos periodistas se encargarán de diseñar bots para 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Gestor de plataformas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Webb está convencida que los gestores de plataformas serán la clave. Mitad comunicación, mitad ingeniería. Se necesitan conocimientos en experimentos multivariables y estar al tanto de todas las plataformas disponibles para probar estrategias, monitorear los resultados y transferir la experiencia a futuros test.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 y Creatividad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profesiones relacionadas con el diseño y la creatividad, según Webb, habrá grandes cambios: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irán: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Director de arte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Director creativo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Diseñador de identidad de marca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Layout Artist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Diseñador multimedia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Diseñador web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Diseñador gráfico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Llegarán (o cobrarán más fuerza):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Chief experience office (o director de la experiencia del cliente)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Chief design office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Automation experience designer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Diseñador de realidad aumentada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Diseñador de Real-Time 3D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Human-Machine persona designer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Drone experience designer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Gesture control designer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Neural virtual experience designer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Diseñador de tejido/órganos humanos (Human Tissue + Organ designer)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marketing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Marketing jobs of the near future. @amywebb #MIMASummit pic.twitter.com/0ZTG3uNtmq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— Christian Betancourt (@cbetancourtPR) 19 de octubre de 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post Esto harán los comunicadores del futuro (y esto otro, no) appeared first on Revista Merca2.0.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https://www.mexicopress.com.mx/el-oficio-de-comunicador-en-el-futuro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Idiomas Educación Comunicación Televisión y Radio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