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14/09/2018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Concluyó la trigésima edición de Expo Nacional Ferretera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Anuncia Expo Guadalajara inversión millonaria por crecimiento del evento. Con la presencia de más de 3 mil marcas, y 52 mil metros cuadrados de exposición, concluyó la edición 30 de Expo Nacional Ferretera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presencia de más de 3 mil marcas, y 52 mil metros cuadrados de exposición, concluyó la edición 30 de Expo Nacional Ferretera que, durante 3 días registró una numerosa visita de empresarios, tlapaleros, constructores, ingenieros, arquitectos, entre otros, provenientes de diversos estados de la República, Latinoamérica, Asia y Europa, quienes consideran a la plataforma como un puente de negocios que los acerca a los principales fabricantes y distribuidores.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tanto, el Presidente de Expo Guadalajara Alejandro Moreno, anunció una inversión para el siguiente año de más de 40 millones de pesos para modernizar y ampliar el recinto hacia el segundo piso, con miras al crecimiento constante que ha mantenido el evento durante los 30 años de existencia.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actividades de este año, se encontró el ciclo de conferencias realizado en Salón de Innovación Ferretera, donde destacaron temáticas como: “Estrategias de mercadeo de la ferretería moderna”, “Transformación digital”, “Construcción sustentable”, “Data analytics para toma de decisiones”, entre otros; impartidas por ponentes de alto nivel como Raúl Lechuga, Líder de Canal Ferretero de 3M y Ulises Treviño, Director General de la empresa Bioconstrucción y Energía Alternativa.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especialista en economía y finanzas en materia económica Erick Guerrero Rosas clausuró el programa educativo con una conferencia donde expuso un análisis de las perspectivas y escenarios del sexenio entrante, ante más de 200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la charla, en una clausura protocolaria, Javier García, Director General del evento agradeció al ponente magistral Erick Guerrero y al Director de la empresa Saglite Luis Manuel Santacruz, patrocinador del Salón de Innovación Ferretera, así como a los asistentes, a la iniciativa pública y privada que formaron parte del 30 aniversario.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es organizado por Reed Exhibitions México y en 2019 se llevará a cabo del 5 al 7 de septiembre de en Expo Guadalajara.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 http://www.expoferretera.com.mx/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5588526101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https://www.mexicopress.com.mx/concluyo-la-trigesima-edicion-de-expo-nacional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Bricolaje Franquicias Interiorismo Emprendedores Recursos humanos Consumo Jardín/Terraza Jalisco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