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CDMX el 21/08/2019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'Cita con un Ángel 13:13 hrs. Encuentro con una historia de amor'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Libro "Cita con un Ángel" es una obra literaria en la que se puede encontrar una historia donde se demuestra que la vida está colmada de superhéroes, ángeles terrenales y de guerreras y guerreros con los que, seguramente el lector se puede identificar y encontrar aquello que su corazón busca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Cita con un Ángel es un testimonio donde la autora Verónica Martínez Sentíes, relata el proceso a través del cual su hijo Amador falleció tras una ardua lucha en contra de un tumor en el tallo cerebral, apelando a todos los recursos de la ciencia médica.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partir de dicha pérdida, la autora detalla no solo cómo superó su duelo, sino que pone de manifiesto la búsqueda de un sentido a dicha situación procurando enfocar sus esfuerzos en mantener una comunicación con el alma de su hijo, con la intención de comprender el motivo de su partida.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Luego de remontar dicha adversidad y comprender su misión, la autora ha orientado su actividad en el alivio del dolor de las personas que atraviesan por circunstancias similares, creando y apoyando fundaciones para niños con cáncer y fortaleciendo a padres y madres de familia que buscan consuelo antes tales infortunios.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 una manera amena y receptiva, esta obra narra dichas vivencias a través de personajes al estilo súper héroes, combinándolos con pasajes de la historia que hace reflexionar sobre la vida y la muerte.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“Nunca entendí tan bien la obra literaria de El Principito hasta el día en que mi hijo murió” expresó Verónica Martínez autora del libro Cita con un Ángel.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Acerca de Verónica Martínez SentíesEs Licenciada en Relaciones Internacionales y Licenciada en Derecho, ambos grados obtenidos en la Universidad Iberoamericana.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su trayectoria profesional ha ocupado diversos cargos en dependencias gubernamentales, enfocándose en la negociación, comunicación y relaciones públicas.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Dentro de los medios de comunicación ha sido co-conductora del programa "Lammoglia, la familia y usted”, y conductora del programa “Nosotras Hablamos” en la barra femenina de Radio Fórmula.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Dirige el Programa "SOS Mujeres en Crisis” para las Jornadas de Salud Mental en la Ciudad de México.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 Presidenta Fundadora de "Nosotras Hablamos A.C.”, organización dedicada a la protección de la salud física y mental en la familia. Y ha sido activista en la defensa de los derechos de las niñas, niños y adolescentes.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Ha participado como voluntaria en diversas misiones de "Mission: BRAIN Organization”, organización no gubernamental sin fines de lucro, que atiende múltiples actividades relacionadas con la neurocirugía.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 promotora del Movimiento de Cuidados Paliativos a través del programa de acción Escuadrón ATM, dedicado la atención de los Cuidados Paliativos Pediátricos.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 fundadora de "Mujeres de Hierro” y de "Encuentro Mujeres Por La Paz”.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Asimismo, realiza trabajo voluntario y de políticas públicas.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Alejandra Armenta Becerril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5575765180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https://www.mexicopress.com.mx/cita-con-un-angel-1313-hrs-encuentro-con-una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Educación Literatura Sociedad Infantil Entretenimiento Solidaridad y cooperación Ocio para niños Ciudad de México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