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16/03/2018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Buque Cuauhtémoc brindará espectáculo en el Uruguay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Nueve grandes embarcaciones de Latinoamérica visitarán las costas uruguayas del 10 al 15 de abril, regalando un espectáculo poco frecuente por estas latitudes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Velas Latinoamérica 2018, organizada por la Armada de Chile, supondrá la participación de fragatas, bergantines y goletas de varios países que compartirán una travesía de más de cinco meses, entre el 25 de marzo y el 2 de septiembre, visitando más de 12 puertos de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tripulación de 242 elementos, 57 cadetes de cuarto año, 48 hombres y 8 mujeres, el buque escuela Cuauhtémoc visitará Balboa, Panamá; Fortaleza y Río de Janeiro en Brasil; Punta del Este, Uruguay; Buenos Aires y Ushuaía, Argentina; Cabo de Hornos, Punta Arenas, Talcahuano, Valparaíso y Antofagasta, en Chile; Callao, Perú; Guayaquil, Ecuador; Curazao, Antillas Holandesas; Cartagena de Indias, Colombia; La Guaira, Venezuela; Santo Domingo, República Dominicana; Coxumel y Veracruz, México; Balboa, Panamá, para finalmente regresar a Acapulco.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total, recorrerán más de 12.000 millas náuticas (19.312 kilómetros). En el mega evento náutico que reunirá a más de 1.600 tripulantes, volverá a navegar el buque escuela uruguayo “Capitán Miranda”, la fragata “Libertad y el buque “Dr. Bernando Houssay” ambos de Argentina; “Cisne Branco” de la Armada de Brasil; el buque escuela “Esmeralda” de Chile; el “Guayas” de Ecuador; el buque “Gloria” de Colombia; el buque “Unión” de Perú, el “Simón Bolivar” de Venezuela y el “Cuauhtémoc”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participarán en carácter de invitados, pero no arriban a costas uruguayas, los buques del “Juan Sebastián Elcano” de España y “Sagres” de Portugal. El encuentro surgió en 2010 con motivo de la celebración de los primeros actos de independencia en Sudamérica y se celebra cada cuatro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martes 10 de abril, arribaran los veleros a Bahía Maldonado y se iniciará la apertura con los honores de cañón por parte del Buque Cuauhtémoc acompañado por la Batería Centenario desde Punta Salinas. El jueves 12 de abril, partirán hacia Montevideo y posteriormente el 15 de abril inician navegación hacia Buenos Aires junto con un Desfile Naval frente a la costa de Montevideo.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http://www.armada.mil.uy/velas2018/ y http://velaslatinoamerica2018.cl/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Jackeline Rubio Solís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Consultora de Marketing y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55 31 12 18 89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https://www.mexicopress.com.mx/buque-cuauhtemoc-brindara-espectaculo-en-el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Viaje Entretenimiento Nautica Turismo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