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cp. 11000 el 08/05/2017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Alumnos de Saint Luke sobresalen con su participación en eventos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Saint Luke es de fundamental importancia promover la participación de sus alumnos en actividades que enriquezcan su formación y que al mismo tiempo permitan demostrar su alto nivel académico. Además, de esta manera se logra un diálogo entre los futuros profesionales de la salud, extendiendo los canales de comunicación y brindándoles a los alumnos la oportunidad tanto de aprender como de enseñar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meses de marzo y abril los alumnos de Saint Luke participaron en dos eventos académicos. El primero de ellos auspiciado por la Universidad Autónoma de Aguascalientes (UAA) y el segundo por la Universidad Nacional Autónoma de México (UNAM). En ambos tuvieron un desempeño sobresaliente.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 evento en el que participó Saint Luke fue el XVI Congreso Nacional de Estudiantes de Microbiología y Parasitología de la Universidad Autónoma de Aguascalientes llevado a cabo los días 30, 31 de marzo y 1º de abril del presente año y participaron 24 alumnos de 2º año en las modalidades de oral, cartel y maratón, donde se obtuvieron 4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-1er Lugar en el Maratón de Conocimientos de Microbiología y Parasitología Médica, con la participación de los alumnos: Liliana García, Rodrigo Oria, Jaime Licea, Eric Barrios y Javier Jaime.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-2º Lugar en la categoría Oral con el trabajo “El destructivo paso del Zika por el feto” con la participación de los alumnos Luis Eduardo Ornelas y César Benet.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-2º Lugar en el cartel “Toxoplasma de SNC en paciente con VIH” de las alumnas Itzel Huerta, María Fernanda Martínez e Itzel Torres.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-3er lugar en el cartel “Leishmaniosis cutánea” de los alumnos Malka Carmona, Lorena Romero, Esteban Jaime y Esmaragdo Huerta.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evento, llevado a cabo el 30 y 31 de marzo fue el XX Concurso de Creatividad en Anatomía de la UNAM, donde además del nivel académico, quedó demostrada la creatividad de los alumnos de 1º y 2º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Participaron 13 alumnos en 4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Piezas Didácticas: Luis Fernando Sánchez, Daniel Ordoñez y Aarón Corzo de 1er, año y Vladimir López y Mauricio Álvarez de 2°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-En Escultura: Pavel Cuevas, Diego Espejo, Enrique Caballero e Isael Mendoza de 1er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-En Dibujo: Tanaita Castillo, Aketzali Pérez y Ashley Bolaños de 1er año y David Ortiz de 2°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-En Programas de Cómputo: Georgina Rodríguez de 1er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excelente participación los alumnos fueron invitados a formar parte de la Sociedad Mexicana de Anatomía.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Saint Luke permite a sus alumnos obtener una formación más sólida gracias a las experiencias obtenidas más allá de las aulas. Al mismo tiempo les brinda la oportunidad de comenzar a abrirse paso dentro de las áreas en las que en un futuro podrían especializarse; claro ejemplo son los alumnos invitados a formar parte de la Sociedad Mexicana de Anatomía. Gracias a estas iniciativas, Saint Luke es mucho más que una Escuela de Medicina: es un semillero de futuros talentos.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Saint Luke Escuela de Medicina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Sierra Mojada 415, Lomas de Chapultepec, CDMX, 11000.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55 67 26 80 23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https://www.mexicopress.com.mx/alumnos-de-saint-luke-sobresalen-con-su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Educación Aguascalientes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